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D30" w:rsidRDefault="00000000">
      <w:pPr>
        <w:tabs>
          <w:tab w:val="left" w:pos="3600"/>
        </w:tabs>
        <w:spacing w:before="240" w:after="240"/>
        <w:jc w:val="center"/>
        <w:rPr>
          <w:b/>
        </w:rPr>
      </w:pPr>
      <w:r>
        <w:rPr>
          <w:b/>
        </w:rPr>
        <w:t>Ficha de Avaliação Curricular</w:t>
      </w:r>
    </w:p>
    <w:p w:rsidR="009E0D30" w:rsidRDefault="00000000">
      <w:pPr>
        <w:tabs>
          <w:tab w:val="left" w:pos="3600"/>
        </w:tabs>
        <w:spacing w:before="240" w:after="240"/>
        <w:rPr>
          <w:b/>
        </w:rPr>
      </w:pPr>
      <w:r>
        <w:rPr>
          <w:b/>
        </w:rPr>
        <w:t xml:space="preserve"> </w:t>
      </w:r>
    </w:p>
    <w:p w:rsidR="009E0D30" w:rsidRDefault="00000000">
      <w:pPr>
        <w:tabs>
          <w:tab w:val="left" w:pos="3600"/>
        </w:tabs>
        <w:spacing w:before="240" w:after="240"/>
      </w:pPr>
      <w:r>
        <w:t xml:space="preserve"> </w:t>
      </w:r>
    </w:p>
    <w:p w:rsidR="009E0D30" w:rsidRDefault="00000000">
      <w:pPr>
        <w:tabs>
          <w:tab w:val="left" w:pos="3600"/>
        </w:tabs>
        <w:spacing w:before="240" w:after="240"/>
      </w:pPr>
      <w:r>
        <w:t xml:space="preserve">Obs.: O(A) candidato(a) deve preencher o cabeçalho e a pontuação obtida de acordo com a análise  do seu Currículo Lattes. </w:t>
      </w:r>
    </w:p>
    <w:p w:rsidR="009E0D30" w:rsidRDefault="00000000">
      <w:pPr>
        <w:tabs>
          <w:tab w:val="left" w:pos="3600"/>
        </w:tabs>
        <w:spacing w:before="240" w:after="240"/>
      </w:pPr>
      <w:r>
        <w:t xml:space="preserve">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2205"/>
        <w:gridCol w:w="1425"/>
        <w:gridCol w:w="1815"/>
        <w:gridCol w:w="975"/>
      </w:tblGrid>
      <w:tr w:rsidR="009E0D30">
        <w:trPr>
          <w:trHeight w:val="465"/>
        </w:trPr>
        <w:tc>
          <w:tcPr>
            <w:tcW w:w="838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ANEXO- II – FICHA DE AVALIAÇÃO CURRICULAR</w:t>
            </w:r>
          </w:p>
        </w:tc>
        <w:tc>
          <w:tcPr>
            <w:tcW w:w="975"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TOTAL OBTIDO</w:t>
            </w:r>
          </w:p>
        </w:tc>
      </w:tr>
      <w:tr w:rsidR="009E0D30">
        <w:trPr>
          <w:trHeight w:val="705"/>
        </w:trPr>
        <w:tc>
          <w:tcPr>
            <w:tcW w:w="8385"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rPr>
                <w:b/>
                <w:sz w:val="20"/>
                <w:szCs w:val="20"/>
              </w:rPr>
            </w:pPr>
            <w:r>
              <w:rPr>
                <w:b/>
                <w:sz w:val="20"/>
                <w:szCs w:val="20"/>
                <w:highlight w:val="white"/>
              </w:rPr>
              <w:t>NOME DO(A) CANDIDATO(A</w:t>
            </w:r>
            <w:r>
              <w:rPr>
                <w:b/>
                <w:sz w:val="20"/>
                <w:szCs w:val="20"/>
              </w:rPr>
              <w:t>):____________________________________________________________________</w:t>
            </w:r>
          </w:p>
        </w:tc>
        <w:tc>
          <w:tcPr>
            <w:tcW w:w="975"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945"/>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PARÂMETRO AVALIADO</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PONTUAÇÃO</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NOTA MÁXIMA POR ITEM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TOTAL MÁXIMO DO PARÂMETRO</w:t>
            </w:r>
          </w:p>
        </w:tc>
        <w:tc>
          <w:tcPr>
            <w:tcW w:w="975"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65"/>
        </w:trPr>
        <w:tc>
          <w:tcPr>
            <w:tcW w:w="294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sz w:val="20"/>
                <w:szCs w:val="20"/>
                <w:highlight w:val="white"/>
              </w:rPr>
            </w:pPr>
            <w:r>
              <w:rPr>
                <w:sz w:val="20"/>
                <w:szCs w:val="20"/>
                <w:highlight w:val="white"/>
              </w:rPr>
              <w:t>Artigos Científicos Publicados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Qualis A1 e A2: 15</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60</w:t>
            </w:r>
          </w:p>
        </w:tc>
        <w:tc>
          <w:tcPr>
            <w:tcW w:w="1815" w:type="dxa"/>
            <w:vMerge w:val="restart"/>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b/>
                <w:highlight w:val="white"/>
              </w:rPr>
            </w:pPr>
            <w:r>
              <w:rPr>
                <w:b/>
                <w:highlight w:val="white"/>
              </w:rPr>
              <w:t>60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65"/>
        </w:trPr>
        <w:tc>
          <w:tcPr>
            <w:tcW w:w="294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Qualis A3 e A4: 10</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40</w:t>
            </w:r>
          </w:p>
        </w:tc>
        <w:tc>
          <w:tcPr>
            <w:tcW w:w="1815" w:type="dxa"/>
            <w:vMerge/>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510"/>
        </w:trPr>
        <w:tc>
          <w:tcPr>
            <w:tcW w:w="294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Qualis B1 e B2: 4</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20</w:t>
            </w:r>
          </w:p>
        </w:tc>
        <w:tc>
          <w:tcPr>
            <w:tcW w:w="1815" w:type="dxa"/>
            <w:vMerge/>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65"/>
        </w:trPr>
        <w:tc>
          <w:tcPr>
            <w:tcW w:w="294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Qualis B3 e B4: 1</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10</w:t>
            </w:r>
          </w:p>
        </w:tc>
        <w:tc>
          <w:tcPr>
            <w:tcW w:w="1815" w:type="dxa"/>
            <w:vMerge/>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705"/>
        </w:trPr>
        <w:tc>
          <w:tcPr>
            <w:tcW w:w="2940" w:type="dxa"/>
            <w:tcBorders>
              <w:top w:val="nil"/>
              <w:left w:val="single" w:sz="8" w:space="0" w:color="000000"/>
              <w:bottom w:val="nil"/>
              <w:right w:val="single" w:sz="8" w:space="0" w:color="000000"/>
            </w:tcBorders>
            <w:tcMar>
              <w:top w:w="20" w:type="dxa"/>
              <w:left w:w="20" w:type="dxa"/>
              <w:bottom w:w="20" w:type="dxa"/>
              <w:right w:w="20" w:type="dxa"/>
            </w:tcMar>
          </w:tcPr>
          <w:p w:rsidR="009E0D30" w:rsidRDefault="00000000">
            <w:pPr>
              <w:tabs>
                <w:tab w:val="left" w:pos="3600"/>
              </w:tabs>
              <w:spacing w:before="240" w:after="240"/>
              <w:rPr>
                <w:sz w:val="20"/>
                <w:szCs w:val="20"/>
              </w:rPr>
            </w:pPr>
            <w:r>
              <w:rPr>
                <w:sz w:val="20"/>
                <w:szCs w:val="20"/>
              </w:rPr>
              <w:t xml:space="preserv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Livro publicado (autoria própria): 15</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15</w:t>
            </w:r>
          </w:p>
        </w:tc>
        <w:tc>
          <w:tcPr>
            <w:tcW w:w="1815" w:type="dxa"/>
            <w:tcBorders>
              <w:top w:val="nil"/>
              <w:left w:val="nil"/>
              <w:bottom w:val="nil"/>
              <w:right w:val="single" w:sz="8" w:space="0" w:color="000000"/>
            </w:tcBorders>
            <w:tcMar>
              <w:top w:w="20" w:type="dxa"/>
              <w:left w:w="20" w:type="dxa"/>
              <w:bottom w:w="20" w:type="dxa"/>
              <w:right w:w="20" w:type="dxa"/>
            </w:tcMar>
          </w:tcPr>
          <w:p w:rsidR="009E0D30" w:rsidRDefault="00000000">
            <w:pPr>
              <w:tabs>
                <w:tab w:val="left" w:pos="3600"/>
              </w:tabs>
              <w:spacing w:before="240" w:after="240"/>
            </w:pPr>
            <w: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pPr>
            <w:r>
              <w:t xml:space="preserve"> </w:t>
            </w:r>
          </w:p>
        </w:tc>
      </w:tr>
      <w:tr w:rsidR="009E0D30">
        <w:trPr>
          <w:trHeight w:val="705"/>
        </w:trPr>
        <w:tc>
          <w:tcPr>
            <w:tcW w:w="2940" w:type="dxa"/>
            <w:tcBorders>
              <w:top w:val="nil"/>
              <w:left w:val="single" w:sz="8" w:space="0" w:color="000000"/>
              <w:bottom w:val="nil"/>
              <w:right w:val="single" w:sz="8" w:space="0" w:color="000000"/>
            </w:tcBorders>
            <w:tcMar>
              <w:top w:w="20" w:type="dxa"/>
              <w:left w:w="20" w:type="dxa"/>
              <w:bottom w:w="20" w:type="dxa"/>
              <w:right w:w="20" w:type="dxa"/>
            </w:tcMar>
          </w:tcPr>
          <w:p w:rsidR="009E0D30" w:rsidRDefault="00000000">
            <w:pPr>
              <w:tabs>
                <w:tab w:val="left" w:pos="3600"/>
              </w:tabs>
              <w:spacing w:before="240" w:after="240"/>
              <w:jc w:val="center"/>
              <w:rPr>
                <w:sz w:val="20"/>
                <w:szCs w:val="20"/>
              </w:rPr>
            </w:pPr>
            <w:r>
              <w:rPr>
                <w:sz w:val="20"/>
                <w:szCs w:val="20"/>
              </w:rPr>
              <w:t>Livros, coletâneas e capítulos</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Organização de coletânea: 10</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20</w:t>
            </w:r>
          </w:p>
        </w:tc>
        <w:tc>
          <w:tcPr>
            <w:tcW w:w="1815" w:type="dxa"/>
            <w:tcBorders>
              <w:top w:val="nil"/>
              <w:left w:val="nil"/>
              <w:bottom w:val="nil"/>
              <w:right w:val="single" w:sz="8" w:space="0" w:color="000000"/>
            </w:tcBorders>
            <w:tcMar>
              <w:top w:w="20" w:type="dxa"/>
              <w:left w:w="20" w:type="dxa"/>
              <w:bottom w:w="20" w:type="dxa"/>
              <w:right w:w="20" w:type="dxa"/>
            </w:tcMar>
          </w:tcPr>
          <w:p w:rsidR="009E0D30" w:rsidRDefault="00000000">
            <w:pPr>
              <w:tabs>
                <w:tab w:val="left" w:pos="3600"/>
              </w:tabs>
              <w:spacing w:before="240" w:after="240"/>
              <w:jc w:val="center"/>
              <w:rPr>
                <w:b/>
              </w:rPr>
            </w:pPr>
            <w:r>
              <w:rPr>
                <w:b/>
              </w:rPr>
              <w:t>20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pPr>
            <w:r>
              <w:t xml:space="preserve"> </w:t>
            </w:r>
          </w:p>
        </w:tc>
      </w:tr>
      <w:tr w:rsidR="009E0D30">
        <w:trPr>
          <w:trHeight w:val="705"/>
        </w:trPr>
        <w:tc>
          <w:tcPr>
            <w:tcW w:w="294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E0D30" w:rsidRDefault="00000000">
            <w:pPr>
              <w:tabs>
                <w:tab w:val="left" w:pos="3600"/>
              </w:tabs>
              <w:spacing w:before="240" w:after="240"/>
              <w:rPr>
                <w:sz w:val="20"/>
                <w:szCs w:val="20"/>
              </w:rPr>
            </w:pPr>
            <w:r>
              <w:rPr>
                <w:sz w:val="20"/>
                <w:szCs w:val="20"/>
              </w:rPr>
              <w:lastRenderedPageBreak/>
              <w:t xml:space="preserv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Capítulo em coletânea: 5</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10</w:t>
            </w:r>
          </w:p>
        </w:tc>
        <w:tc>
          <w:tcPr>
            <w:tcW w:w="1815" w:type="dxa"/>
            <w:tcBorders>
              <w:top w:val="nil"/>
              <w:left w:val="nil"/>
              <w:bottom w:val="single" w:sz="8" w:space="0" w:color="000000"/>
              <w:right w:val="single" w:sz="8" w:space="0" w:color="000000"/>
            </w:tcBorders>
            <w:tcMar>
              <w:top w:w="20" w:type="dxa"/>
              <w:left w:w="20" w:type="dxa"/>
              <w:bottom w:w="20" w:type="dxa"/>
              <w:right w:w="20" w:type="dxa"/>
            </w:tcMar>
          </w:tcPr>
          <w:p w:rsidR="009E0D30" w:rsidRDefault="00000000">
            <w:pPr>
              <w:tabs>
                <w:tab w:val="left" w:pos="3600"/>
              </w:tabs>
              <w:spacing w:before="240" w:after="240"/>
            </w:pPr>
            <w: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pPr>
            <w:r>
              <w:t xml:space="preserve"> </w:t>
            </w:r>
          </w:p>
        </w:tc>
      </w:tr>
      <w:tr w:rsidR="009E0D30">
        <w:trPr>
          <w:trHeight w:val="705"/>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sz w:val="20"/>
                <w:szCs w:val="20"/>
              </w:rPr>
            </w:pPr>
            <w:r>
              <w:rPr>
                <w:sz w:val="20"/>
                <w:szCs w:val="20"/>
              </w:rPr>
              <w:t>Resumos em Anais de Eventos Científicos**</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rPr>
            </w:pPr>
            <w:r>
              <w:rPr>
                <w:sz w:val="20"/>
                <w:szCs w:val="20"/>
              </w:rPr>
              <w:t>por Resumo: 2</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4</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b/>
                <w:highlight w:val="white"/>
              </w:rPr>
            </w:pPr>
            <w:r>
              <w:rPr>
                <w:b/>
                <w:highlight w:val="white"/>
              </w:rPr>
              <w:t>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95"/>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sz w:val="20"/>
                <w:szCs w:val="20"/>
              </w:rPr>
            </w:pPr>
            <w:r>
              <w:rPr>
                <w:sz w:val="20"/>
                <w:szCs w:val="20"/>
              </w:rPr>
              <w:t>Especialização***</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rPr>
            </w:pPr>
            <w:r>
              <w:rPr>
                <w:sz w:val="20"/>
                <w:szCs w:val="20"/>
              </w:rPr>
              <w:t>por Especialização:  8</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8</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b/>
                <w:highlight w:val="white"/>
              </w:rPr>
            </w:pPr>
            <w:r>
              <w:rPr>
                <w:b/>
                <w:highlight w:val="white"/>
              </w:rPr>
              <w:t>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95"/>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sz w:val="20"/>
                <w:szCs w:val="20"/>
              </w:rPr>
            </w:pPr>
            <w:r>
              <w:rPr>
                <w:sz w:val="20"/>
                <w:szCs w:val="20"/>
              </w:rPr>
              <w:t>Iniciação científica (IC)****</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Por IC: 8</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sz w:val="20"/>
                <w:szCs w:val="20"/>
                <w:highlight w:val="white"/>
              </w:rPr>
            </w:pPr>
            <w:r>
              <w:rPr>
                <w:sz w:val="20"/>
                <w:szCs w:val="20"/>
                <w:highlight w:val="white"/>
              </w:rPr>
              <w:t>8</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b/>
                <w:highlight w:val="white"/>
              </w:rPr>
            </w:pPr>
            <w:r>
              <w:rPr>
                <w:b/>
                <w:highlight w:val="white"/>
              </w:rPr>
              <w:t>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r w:rsidR="009E0D30">
        <w:trPr>
          <w:trHeight w:val="495"/>
        </w:trPr>
        <w:tc>
          <w:tcPr>
            <w:tcW w:w="65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00"/>
              <w:jc w:val="center"/>
              <w:rPr>
                <w:b/>
                <w:sz w:val="20"/>
                <w:szCs w:val="20"/>
                <w:highlight w:val="white"/>
              </w:rPr>
            </w:pPr>
            <w:r>
              <w:rPr>
                <w:b/>
                <w:sz w:val="20"/>
                <w:szCs w:val="20"/>
                <w:highlight w:val="white"/>
              </w:rPr>
              <w:t>TOTAL</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000000">
            <w:pPr>
              <w:tabs>
                <w:tab w:val="left" w:pos="3600"/>
              </w:tabs>
              <w:spacing w:before="240" w:after="240"/>
              <w:ind w:left="140" w:hanging="40"/>
              <w:jc w:val="center"/>
              <w:rPr>
                <w:b/>
                <w:highlight w:val="white"/>
              </w:rPr>
            </w:pPr>
            <w:r>
              <w:rPr>
                <w:b/>
                <w:highlight w:val="white"/>
              </w:rPr>
              <w:t>100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9E0D30" w:rsidRDefault="009E0D30">
            <w:pPr>
              <w:tabs>
                <w:tab w:val="left" w:pos="3600"/>
              </w:tabs>
              <w:rPr>
                <w:rFonts w:ascii="Times New Roman" w:hAnsi="Times New Roman" w:cs="Times New Roman"/>
              </w:rPr>
            </w:pPr>
          </w:p>
        </w:tc>
      </w:tr>
    </w:tbl>
    <w:p w:rsidR="009E0D30" w:rsidRDefault="009E0D30">
      <w:pPr>
        <w:tabs>
          <w:tab w:val="left" w:pos="3600"/>
        </w:tabs>
        <w:rPr>
          <w:rFonts w:ascii="Times New Roman" w:hAnsi="Times New Roman" w:cs="Times New Roman"/>
        </w:rPr>
      </w:pPr>
    </w:p>
    <w:p w:rsidR="009E0D30" w:rsidRDefault="00000000">
      <w:pPr>
        <w:tabs>
          <w:tab w:val="left" w:pos="3600"/>
        </w:tabs>
        <w:spacing w:before="240" w:after="240"/>
      </w:pPr>
      <w:r>
        <w:t xml:space="preserve"> </w:t>
      </w:r>
    </w:p>
    <w:p w:rsidR="009E0D30" w:rsidRDefault="00000000">
      <w:pPr>
        <w:tabs>
          <w:tab w:val="left" w:pos="3600"/>
        </w:tabs>
        <w:spacing w:before="240" w:after="240"/>
        <w:jc w:val="both"/>
        <w:rPr>
          <w:sz w:val="20"/>
          <w:szCs w:val="20"/>
        </w:rPr>
      </w:pPr>
      <w:r>
        <w:rPr>
          <w:sz w:val="20"/>
          <w:szCs w:val="20"/>
        </w:rPr>
        <w:t>* Só serão aceitos com os devidos documentos comprobatórios. Serão considerados os artigos científicos publicados em revistas indexadas, nacionais e internacionais, que estejam relacionados no sistema Qualis/CAPES de avaliação - Quadriênio 2017-2020. Caso a revista não esteja ranqueada pelo sistema Qualis/CAPES será verificado se está indexada na Scielo Brasil. Caso afirmativo, o artigo científico será considerado B1. Artigos científicos não relacionados nem no sistema Qualis, nem no Scielo Brasil receberão classificação B3-B4. Não serão considerados como artigo científico, as publicações em suplementos ou produtos resultantes de congressos ou outros eventos. Os artigos científicos aceitos para publicação deverão ser comprovados através da carta de aceite da revista e da versão integral do artigo científico.</w:t>
      </w:r>
    </w:p>
    <w:p w:rsidR="009E0D30" w:rsidRDefault="00000000">
      <w:pPr>
        <w:tabs>
          <w:tab w:val="left" w:pos="3600"/>
        </w:tabs>
        <w:spacing w:before="240" w:after="240"/>
        <w:jc w:val="both"/>
        <w:rPr>
          <w:sz w:val="20"/>
          <w:szCs w:val="20"/>
        </w:rPr>
      </w:pPr>
      <w:r>
        <w:rPr>
          <w:sz w:val="20"/>
          <w:szCs w:val="20"/>
        </w:rPr>
        <w:t>** Só serão aceitos com os devidos documentos comprobatórios.</w:t>
      </w:r>
    </w:p>
    <w:p w:rsidR="009E0D30" w:rsidRDefault="00000000">
      <w:pPr>
        <w:tabs>
          <w:tab w:val="left" w:pos="3600"/>
        </w:tabs>
        <w:spacing w:before="240" w:after="240"/>
        <w:jc w:val="both"/>
        <w:rPr>
          <w:sz w:val="20"/>
          <w:szCs w:val="20"/>
        </w:rPr>
      </w:pPr>
      <w:r>
        <w:rPr>
          <w:sz w:val="20"/>
          <w:szCs w:val="20"/>
        </w:rPr>
        <w:t>*** Especializações reconhecidas pelo Ministério da Educação e concluídas até a data da avaliação curricular (mínimo de 360 horas).</w:t>
      </w:r>
    </w:p>
    <w:p w:rsidR="009E0D30" w:rsidRDefault="00000000">
      <w:pPr>
        <w:tabs>
          <w:tab w:val="left" w:pos="3600"/>
        </w:tabs>
        <w:spacing w:before="240" w:after="240"/>
        <w:jc w:val="both"/>
        <w:rPr>
          <w:sz w:val="20"/>
          <w:szCs w:val="20"/>
        </w:rPr>
      </w:pPr>
      <w:r>
        <w:rPr>
          <w:sz w:val="20"/>
          <w:szCs w:val="20"/>
        </w:rPr>
        <w:t>**** Só serão aceitas se forem comprovadas através de certificado da instituição de ensino superior.</w:t>
      </w:r>
    </w:p>
    <w:p w:rsidR="009E0D30" w:rsidRDefault="00000000">
      <w:pPr>
        <w:tabs>
          <w:tab w:val="left" w:pos="3600"/>
        </w:tabs>
        <w:spacing w:before="240" w:after="240"/>
        <w:rPr>
          <w:sz w:val="20"/>
          <w:szCs w:val="20"/>
        </w:rPr>
      </w:pPr>
      <w:r>
        <w:rPr>
          <w:sz w:val="20"/>
          <w:szCs w:val="20"/>
        </w:rPr>
        <w:t xml:space="preserve"> </w:t>
      </w:r>
    </w:p>
    <w:p w:rsidR="009E0D30" w:rsidRDefault="009E0D30">
      <w:pPr>
        <w:tabs>
          <w:tab w:val="left" w:pos="3600"/>
        </w:tabs>
        <w:rPr>
          <w:rFonts w:ascii="Times New Roman" w:hAnsi="Times New Roman" w:cs="Times New Roman"/>
          <w:b/>
        </w:rPr>
      </w:pPr>
    </w:p>
    <w:p w:rsidR="009E0D30" w:rsidRDefault="009E0D30">
      <w:pPr>
        <w:rPr>
          <w:rFonts w:ascii="Times New Roman" w:hAnsi="Times New Roman" w:cs="Times New Roman"/>
        </w:rPr>
      </w:pPr>
    </w:p>
    <w:sectPr w:rsidR="009E0D30">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30"/>
    <w:rsid w:val="005E70E2"/>
    <w:rsid w:val="00976433"/>
    <w:rsid w:val="009E0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6085298D-0E9D-491B-97FE-40829246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69"/>
    <w:rPr>
      <w:rFonts w:eastAsia="Times New Roman"/>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nmgBwd+2hJOGQZ6WHcWPX8nAA==">CgMxLjA4AHIhMThuN3Y4QVJNeFpGZGExZDVfdm92YVFuUFQza3NUR1V6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1658</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Sampaio</dc:creator>
  <cp:lastModifiedBy>Ellen Mariana Assis Rocha</cp:lastModifiedBy>
  <cp:revision>2</cp:revision>
  <dcterms:created xsi:type="dcterms:W3CDTF">2025-10-29T19:54:00Z</dcterms:created>
  <dcterms:modified xsi:type="dcterms:W3CDTF">2025-10-29T19:54:00Z</dcterms:modified>
</cp:coreProperties>
</file>